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4B" w:rsidRDefault="00F51E4B" w:rsidP="00EB0147">
      <w:pPr>
        <w:jc w:val="center"/>
      </w:pPr>
      <w:r>
        <w:t xml:space="preserve">TERMINI POLAGANJA POPRAVNOG KOLOKVIJUMA-OSNOVI PRAVA EU </w:t>
      </w:r>
      <w:r w:rsidR="00EB0147">
        <w:t>-</w:t>
      </w:r>
      <w:r>
        <w:t>27.04.2021.</w:t>
      </w:r>
    </w:p>
    <w:p w:rsidR="00F51E4B" w:rsidRDefault="00EB0147" w:rsidP="00F51E4B">
      <w:pPr>
        <w:jc w:val="both"/>
      </w:pPr>
      <w:r>
        <w:t>9.00h</w:t>
      </w:r>
    </w:p>
    <w:p w:rsidR="00EB0147" w:rsidRDefault="00EB0147" w:rsidP="00F51E4B">
      <w:pPr>
        <w:jc w:val="both"/>
        <w:rPr>
          <w:lang w:val="sr-Latn-ME"/>
        </w:rPr>
      </w:pPr>
      <w:r>
        <w:t>AMFITEATAR I – STUDENTI S BROJEM INDEKSA OD 1-50/20</w:t>
      </w:r>
      <w:r>
        <w:rPr>
          <w:lang w:val="sr-Latn-ME"/>
        </w:rPr>
        <w:t>;</w:t>
      </w:r>
    </w:p>
    <w:p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>AMFITERATAR II- BROJ INDEKSA OD 51-105/20;</w:t>
      </w:r>
    </w:p>
    <w:p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>AMFITEATAR III-BROJ INDEKSA 0D 106-150/20;</w:t>
      </w:r>
    </w:p>
    <w:p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>9.45H</w:t>
      </w:r>
    </w:p>
    <w:p w:rsidR="00EB0147" w:rsidRDefault="00EB0147" w:rsidP="00EB0147">
      <w:pPr>
        <w:jc w:val="both"/>
        <w:rPr>
          <w:lang w:val="sr-Latn-ME"/>
        </w:rPr>
      </w:pPr>
      <w:r>
        <w:t>AMFITEATAR I –</w:t>
      </w:r>
      <w:r>
        <w:t xml:space="preserve"> STUUDENTI S BROJEM INDEKSA 15</w:t>
      </w:r>
      <w:bookmarkStart w:id="0" w:name="_GoBack"/>
      <w:bookmarkEnd w:id="0"/>
      <w:r>
        <w:t>1-200/20;</w:t>
      </w:r>
    </w:p>
    <w:p w:rsidR="00EB0147" w:rsidRDefault="00EB0147" w:rsidP="00EB0147">
      <w:pPr>
        <w:jc w:val="both"/>
        <w:rPr>
          <w:lang w:val="sr-Latn-ME"/>
        </w:rPr>
      </w:pPr>
      <w:r>
        <w:rPr>
          <w:lang w:val="sr-Latn-ME"/>
        </w:rPr>
        <w:t>AMFITERATA</w:t>
      </w:r>
      <w:r>
        <w:rPr>
          <w:lang w:val="sr-Latn-ME"/>
        </w:rPr>
        <w:t>R II- BROJ INDEKSA 2O1/245;</w:t>
      </w:r>
    </w:p>
    <w:p w:rsidR="00EB0147" w:rsidRPr="00EB0147" w:rsidRDefault="00EB0147" w:rsidP="00EB0147">
      <w:pPr>
        <w:jc w:val="both"/>
        <w:rPr>
          <w:lang w:val="sr-Latn-ME"/>
        </w:rPr>
      </w:pPr>
      <w:r>
        <w:rPr>
          <w:lang w:val="sr-Latn-ME"/>
        </w:rPr>
        <w:t>AMFITEATAR III-STUDENTI GENERACIJE 2019, 2018 I 2017.</w:t>
      </w:r>
    </w:p>
    <w:p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7"/>
    <w:rsid w:val="00974807"/>
    <w:rsid w:val="00AF20F4"/>
    <w:rsid w:val="00EB0147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4B83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citaonica15</cp:lastModifiedBy>
  <cp:revision>5</cp:revision>
  <dcterms:created xsi:type="dcterms:W3CDTF">2021-04-23T06:40:00Z</dcterms:created>
  <dcterms:modified xsi:type="dcterms:W3CDTF">2021-04-23T06:50:00Z</dcterms:modified>
</cp:coreProperties>
</file>